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3AD41" w14:textId="77777777" w:rsidR="00C11776" w:rsidRDefault="00C11776" w:rsidP="00C11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jc w:val="center"/>
        <w:rPr>
          <w:b/>
          <w:color w:val="FFFFFF" w:themeColor="background1"/>
          <w:sz w:val="28"/>
          <w:szCs w:val="28"/>
        </w:rPr>
      </w:pPr>
    </w:p>
    <w:p w14:paraId="192A5628" w14:textId="77777777" w:rsidR="008C344E" w:rsidRPr="008D3962" w:rsidRDefault="00743FF0" w:rsidP="00C11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jc w:val="center"/>
        <w:rPr>
          <w:b/>
          <w:color w:val="FFFFFF" w:themeColor="background1"/>
          <w:sz w:val="32"/>
          <w:szCs w:val="32"/>
        </w:rPr>
      </w:pPr>
      <w:r w:rsidRPr="008D3962">
        <w:rPr>
          <w:b/>
          <w:color w:val="FFFFFF" w:themeColor="background1"/>
          <w:sz w:val="32"/>
          <w:szCs w:val="32"/>
        </w:rPr>
        <w:t>FAFSA CHEC</w:t>
      </w:r>
      <w:r w:rsidR="00F9421D">
        <w:rPr>
          <w:b/>
          <w:color w:val="FFFFFF" w:themeColor="background1"/>
          <w:sz w:val="32"/>
          <w:szCs w:val="32"/>
        </w:rPr>
        <w:t xml:space="preserve">KLIST:  Have These Documents On </w:t>
      </w:r>
      <w:r w:rsidRPr="008D3962">
        <w:rPr>
          <w:b/>
          <w:color w:val="FFFFFF" w:themeColor="background1"/>
          <w:sz w:val="32"/>
          <w:szCs w:val="32"/>
        </w:rPr>
        <w:t xml:space="preserve">Hand When </w:t>
      </w:r>
      <w:r w:rsidR="0081267A">
        <w:rPr>
          <w:b/>
          <w:color w:val="FFFFFF" w:themeColor="background1"/>
          <w:sz w:val="32"/>
          <w:szCs w:val="32"/>
        </w:rPr>
        <w:t>Attempting to Complete Your 2020-2021</w:t>
      </w:r>
      <w:r w:rsidRPr="008D3962">
        <w:rPr>
          <w:b/>
          <w:color w:val="FFFFFF" w:themeColor="background1"/>
          <w:sz w:val="32"/>
          <w:szCs w:val="32"/>
        </w:rPr>
        <w:t xml:space="preserve"> Free Application for Federal Student Aid (FAFSA)</w:t>
      </w:r>
    </w:p>
    <w:p w14:paraId="0837F136" w14:textId="77777777" w:rsidR="00C11776" w:rsidRPr="008D3962" w:rsidRDefault="00C11776" w:rsidP="00C11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jc w:val="center"/>
        <w:rPr>
          <w:b/>
          <w:color w:val="FFFFFF" w:themeColor="background1"/>
          <w:sz w:val="32"/>
          <w:szCs w:val="32"/>
        </w:rPr>
      </w:pPr>
    </w:p>
    <w:p w14:paraId="652D4C54" w14:textId="77777777" w:rsidR="00743FF0" w:rsidRDefault="00743FF0" w:rsidP="00743FF0">
      <w:pPr>
        <w:rPr>
          <w:b/>
          <w:sz w:val="28"/>
          <w:szCs w:val="28"/>
        </w:rPr>
      </w:pPr>
    </w:p>
    <w:p w14:paraId="15D616B3" w14:textId="77777777" w:rsidR="00743FF0" w:rsidRDefault="00743FF0" w:rsidP="00743FF0">
      <w:pPr>
        <w:rPr>
          <w:b/>
          <w:sz w:val="28"/>
          <w:szCs w:val="28"/>
        </w:rPr>
      </w:pPr>
      <w:r w:rsidRPr="008D3962">
        <w:rPr>
          <w:b/>
          <w:sz w:val="28"/>
          <w:szCs w:val="28"/>
        </w:rPr>
        <w:t>Having the following information and forms on-hand</w:t>
      </w:r>
      <w:r w:rsidR="0081267A">
        <w:rPr>
          <w:b/>
          <w:sz w:val="28"/>
          <w:szCs w:val="28"/>
        </w:rPr>
        <w:t xml:space="preserve"> will help you fill out the 2020-2021</w:t>
      </w:r>
      <w:r w:rsidRPr="008D3962">
        <w:rPr>
          <w:b/>
          <w:sz w:val="28"/>
          <w:szCs w:val="28"/>
        </w:rPr>
        <w:t xml:space="preserve"> FAFSA:</w:t>
      </w:r>
    </w:p>
    <w:p w14:paraId="51317EE2" w14:textId="77777777" w:rsidR="008D3962" w:rsidRPr="008D3962" w:rsidRDefault="008D3962" w:rsidP="00743FF0">
      <w:pPr>
        <w:rPr>
          <w:b/>
          <w:sz w:val="28"/>
          <w:szCs w:val="28"/>
        </w:rPr>
      </w:pPr>
    </w:p>
    <w:p w14:paraId="72DD843B" w14:textId="77777777" w:rsidR="00C11776" w:rsidRPr="008D3962" w:rsidRDefault="00C11776" w:rsidP="00C117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3962">
        <w:rPr>
          <w:sz w:val="28"/>
          <w:szCs w:val="28"/>
        </w:rPr>
        <w:t xml:space="preserve">Social Security Number for </w:t>
      </w:r>
      <w:r w:rsidR="00F91626" w:rsidRPr="008D3962">
        <w:rPr>
          <w:sz w:val="28"/>
          <w:szCs w:val="28"/>
        </w:rPr>
        <w:t>the s</w:t>
      </w:r>
      <w:r w:rsidRPr="008D3962">
        <w:rPr>
          <w:sz w:val="28"/>
          <w:szCs w:val="28"/>
        </w:rPr>
        <w:t>tudent (and parents or spouse, if applicable)</w:t>
      </w:r>
    </w:p>
    <w:p w14:paraId="3726CD5C" w14:textId="77777777" w:rsidR="00C11776" w:rsidRPr="008D3962" w:rsidRDefault="00C11776" w:rsidP="00C117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3962">
        <w:rPr>
          <w:sz w:val="28"/>
          <w:szCs w:val="28"/>
        </w:rPr>
        <w:t>Student’s Driver’s License Number</w:t>
      </w:r>
    </w:p>
    <w:p w14:paraId="66A11B0F" w14:textId="77777777" w:rsidR="00F91626" w:rsidRPr="008D3962" w:rsidRDefault="00C11776" w:rsidP="00C117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3962">
        <w:rPr>
          <w:sz w:val="28"/>
          <w:szCs w:val="28"/>
        </w:rPr>
        <w:t xml:space="preserve">W-2 </w:t>
      </w:r>
      <w:r w:rsidR="0081267A">
        <w:rPr>
          <w:sz w:val="28"/>
          <w:szCs w:val="28"/>
        </w:rPr>
        <w:t xml:space="preserve">Forms from two years prior </w:t>
      </w:r>
      <w:r w:rsidR="0081267A" w:rsidRPr="0081267A">
        <w:rPr>
          <w:b/>
          <w:sz w:val="28"/>
          <w:szCs w:val="28"/>
        </w:rPr>
        <w:t>(2018</w:t>
      </w:r>
      <w:r w:rsidRPr="0081267A">
        <w:rPr>
          <w:b/>
          <w:sz w:val="28"/>
          <w:szCs w:val="28"/>
        </w:rPr>
        <w:t>)</w:t>
      </w:r>
      <w:r w:rsidRPr="008D3962">
        <w:rPr>
          <w:sz w:val="28"/>
          <w:szCs w:val="28"/>
        </w:rPr>
        <w:t xml:space="preserve"> and other records of </w:t>
      </w:r>
      <w:r w:rsidR="00F91626" w:rsidRPr="008D3962">
        <w:rPr>
          <w:sz w:val="28"/>
          <w:szCs w:val="28"/>
        </w:rPr>
        <w:t>any money earned for the student (and parents or spouse, if applicable)</w:t>
      </w:r>
    </w:p>
    <w:p w14:paraId="4D980A15" w14:textId="77777777" w:rsidR="00F91626" w:rsidRPr="008D3962" w:rsidRDefault="00F91626" w:rsidP="00C117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3962">
        <w:rPr>
          <w:sz w:val="28"/>
          <w:szCs w:val="28"/>
        </w:rPr>
        <w:t xml:space="preserve">Student’s (and/or your parents’) Federal Income Tax Return from two years prior </w:t>
      </w:r>
      <w:r w:rsidR="0081267A">
        <w:rPr>
          <w:b/>
          <w:sz w:val="28"/>
          <w:szCs w:val="28"/>
        </w:rPr>
        <w:t>(2018</w:t>
      </w:r>
      <w:r w:rsidRPr="0081267A">
        <w:rPr>
          <w:b/>
          <w:sz w:val="28"/>
          <w:szCs w:val="28"/>
        </w:rPr>
        <w:t>)</w:t>
      </w:r>
      <w:r w:rsidRPr="008D3962">
        <w:rPr>
          <w:sz w:val="28"/>
          <w:szCs w:val="28"/>
        </w:rPr>
        <w:t xml:space="preserve"> – IRS Form 1040, 1040A, 1040EZ, foreign tax return, or tax return from Puerto Rico, Guam, American Samoa, the U.S. Virgin Islands, the Marshall Islands, the Federated States of Micronesia</w:t>
      </w:r>
    </w:p>
    <w:p w14:paraId="5CC7963A" w14:textId="77777777" w:rsidR="0092247A" w:rsidRPr="008D3962" w:rsidRDefault="00F91626" w:rsidP="00C117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3962">
        <w:rPr>
          <w:sz w:val="28"/>
          <w:szCs w:val="28"/>
        </w:rPr>
        <w:t xml:space="preserve">Any untaxed income records for two years prior </w:t>
      </w:r>
      <w:r w:rsidR="0081267A">
        <w:rPr>
          <w:b/>
          <w:sz w:val="28"/>
          <w:szCs w:val="28"/>
        </w:rPr>
        <w:t>(2018</w:t>
      </w:r>
      <w:r w:rsidRPr="0081267A">
        <w:rPr>
          <w:b/>
          <w:sz w:val="28"/>
          <w:szCs w:val="28"/>
        </w:rPr>
        <w:t xml:space="preserve">) </w:t>
      </w:r>
      <w:r w:rsidRPr="008D3962">
        <w:rPr>
          <w:sz w:val="28"/>
          <w:szCs w:val="28"/>
        </w:rPr>
        <w:t xml:space="preserve">– e.g. payments to </w:t>
      </w:r>
      <w:r w:rsidR="0092247A" w:rsidRPr="008D3962">
        <w:rPr>
          <w:sz w:val="28"/>
          <w:szCs w:val="28"/>
        </w:rPr>
        <w:t>tax deferred pension and savings plans, tax exempt interest and child support received for all c</w:t>
      </w:r>
      <w:r w:rsidR="0081267A">
        <w:rPr>
          <w:sz w:val="28"/>
          <w:szCs w:val="28"/>
        </w:rPr>
        <w:t xml:space="preserve">hildren in the household in </w:t>
      </w:r>
      <w:r w:rsidR="0081267A" w:rsidRPr="0081267A">
        <w:rPr>
          <w:b/>
          <w:sz w:val="28"/>
          <w:szCs w:val="28"/>
        </w:rPr>
        <w:t>2018</w:t>
      </w:r>
    </w:p>
    <w:p w14:paraId="6FDB1DA9" w14:textId="77777777" w:rsidR="0092247A" w:rsidRPr="008D3962" w:rsidRDefault="0092247A" w:rsidP="00C117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3962">
        <w:rPr>
          <w:sz w:val="28"/>
          <w:szCs w:val="28"/>
        </w:rPr>
        <w:t xml:space="preserve">Records of taxable earnings from Federal Work-Study or other need based work programs in </w:t>
      </w:r>
      <w:r w:rsidR="0081267A">
        <w:rPr>
          <w:b/>
          <w:sz w:val="28"/>
          <w:szCs w:val="28"/>
        </w:rPr>
        <w:t>2018</w:t>
      </w:r>
    </w:p>
    <w:p w14:paraId="440DE07E" w14:textId="77777777" w:rsidR="0092247A" w:rsidRPr="008D3962" w:rsidRDefault="0092247A" w:rsidP="00C117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3962">
        <w:rPr>
          <w:sz w:val="28"/>
          <w:szCs w:val="28"/>
        </w:rPr>
        <w:t>Records of any grants, scholarships, and fellowship aid that was includ</w:t>
      </w:r>
      <w:r w:rsidR="0081267A">
        <w:rPr>
          <w:sz w:val="28"/>
          <w:szCs w:val="28"/>
        </w:rPr>
        <w:t xml:space="preserve">ed in your or your parents’ </w:t>
      </w:r>
      <w:r w:rsidR="0081267A" w:rsidRPr="0081267A">
        <w:rPr>
          <w:b/>
          <w:sz w:val="28"/>
          <w:szCs w:val="28"/>
        </w:rPr>
        <w:t>2018</w:t>
      </w:r>
      <w:r w:rsidRPr="008D3962">
        <w:rPr>
          <w:sz w:val="28"/>
          <w:szCs w:val="28"/>
        </w:rPr>
        <w:t xml:space="preserve"> adjusted gross income (AGI)</w:t>
      </w:r>
    </w:p>
    <w:p w14:paraId="636A249A" w14:textId="77777777" w:rsidR="0092247A" w:rsidRPr="008D3962" w:rsidRDefault="0092247A" w:rsidP="00C117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3962">
        <w:rPr>
          <w:sz w:val="28"/>
          <w:szCs w:val="28"/>
        </w:rPr>
        <w:t>Any current bank statements</w:t>
      </w:r>
    </w:p>
    <w:p w14:paraId="7A0B182F" w14:textId="77777777" w:rsidR="0092247A" w:rsidRPr="008D3962" w:rsidRDefault="0092247A" w:rsidP="00C117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3962">
        <w:rPr>
          <w:sz w:val="28"/>
          <w:szCs w:val="28"/>
        </w:rPr>
        <w:t>Any current business and investment mortgage information, business and farm records, stock, bonds and other investment records</w:t>
      </w:r>
    </w:p>
    <w:p w14:paraId="16ABC707" w14:textId="77777777" w:rsidR="0092247A" w:rsidRDefault="0092247A" w:rsidP="00C117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3962">
        <w:rPr>
          <w:sz w:val="28"/>
          <w:szCs w:val="28"/>
        </w:rPr>
        <w:t>Documentation that the student is a U.S. permanent resident or other eligible noncitizen, if applicable</w:t>
      </w:r>
    </w:p>
    <w:p w14:paraId="56FF0613" w14:textId="77777777" w:rsidR="008D3962" w:rsidRPr="008D3962" w:rsidRDefault="008D3962" w:rsidP="008D3962">
      <w:pPr>
        <w:pStyle w:val="ListParagraph"/>
        <w:rPr>
          <w:sz w:val="28"/>
          <w:szCs w:val="28"/>
        </w:rPr>
      </w:pPr>
    </w:p>
    <w:p w14:paraId="1098D907" w14:textId="77777777" w:rsidR="00C11776" w:rsidRPr="008D3962" w:rsidRDefault="0092247A" w:rsidP="0092247A">
      <w:pPr>
        <w:ind w:left="360"/>
        <w:rPr>
          <w:b/>
          <w:sz w:val="28"/>
          <w:szCs w:val="28"/>
        </w:rPr>
      </w:pPr>
      <w:r w:rsidRPr="008D3962">
        <w:rPr>
          <w:b/>
          <w:sz w:val="28"/>
          <w:szCs w:val="28"/>
        </w:rPr>
        <w:t xml:space="preserve">If you have any questions about the application, please contact the financial aid office at the college the student currently </w:t>
      </w:r>
      <w:r w:rsidR="008D3962" w:rsidRPr="008D3962">
        <w:rPr>
          <w:b/>
          <w:sz w:val="28"/>
          <w:szCs w:val="28"/>
        </w:rPr>
        <w:t>attends or wishes to attend.  T</w:t>
      </w:r>
      <w:r w:rsidRPr="008D3962">
        <w:rPr>
          <w:b/>
          <w:sz w:val="28"/>
          <w:szCs w:val="28"/>
        </w:rPr>
        <w:t>hey can assist you in finding free help to complete the FAFSA – please don’t hesitate to contact them</w:t>
      </w:r>
      <w:r w:rsidR="008D3962" w:rsidRPr="008D3962">
        <w:rPr>
          <w:b/>
          <w:sz w:val="28"/>
          <w:szCs w:val="28"/>
        </w:rPr>
        <w:t>!</w:t>
      </w:r>
      <w:r w:rsidR="00F91626" w:rsidRPr="008D3962">
        <w:rPr>
          <w:b/>
          <w:sz w:val="28"/>
          <w:szCs w:val="28"/>
        </w:rPr>
        <w:t xml:space="preserve"> </w:t>
      </w:r>
    </w:p>
    <w:sectPr w:rsidR="00C11776" w:rsidRPr="008D3962" w:rsidSect="008D3962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3DA6"/>
    <w:multiLevelType w:val="hybridMultilevel"/>
    <w:tmpl w:val="7056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86CE3"/>
    <w:multiLevelType w:val="hybridMultilevel"/>
    <w:tmpl w:val="0AE4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FF0"/>
    <w:rsid w:val="00326B70"/>
    <w:rsid w:val="00743FF0"/>
    <w:rsid w:val="00775A57"/>
    <w:rsid w:val="0079336E"/>
    <w:rsid w:val="0081267A"/>
    <w:rsid w:val="008D3962"/>
    <w:rsid w:val="0092247A"/>
    <w:rsid w:val="00C11776"/>
    <w:rsid w:val="00F91626"/>
    <w:rsid w:val="00F9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AD51"/>
  <w15:chartTrackingRefBased/>
  <w15:docId w15:val="{AA294970-5B50-446A-BE06-3E34A632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Community College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Stimac,Robin</dc:creator>
  <cp:keywords/>
  <dc:description/>
  <cp:lastModifiedBy>Lucas, Darcy</cp:lastModifiedBy>
  <cp:revision>2</cp:revision>
  <cp:lastPrinted>2018-09-27T15:30:00Z</cp:lastPrinted>
  <dcterms:created xsi:type="dcterms:W3CDTF">2020-11-05T18:15:00Z</dcterms:created>
  <dcterms:modified xsi:type="dcterms:W3CDTF">2020-11-05T18:15:00Z</dcterms:modified>
</cp:coreProperties>
</file>